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6B0" w:rsidRDefault="003E1104" w:rsidP="003E110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RESULTADO CARGO: AGENTE DE COMBATE A ENDEMIAS</w:t>
      </w:r>
    </w:p>
    <w:p w:rsidR="003E1104" w:rsidRDefault="003E1104" w:rsidP="003E1104">
      <w:pPr>
        <w:jc w:val="both"/>
        <w:rPr>
          <w:b/>
        </w:rPr>
      </w:pPr>
      <w:r w:rsidRPr="003E1104">
        <w:rPr>
          <w:b/>
        </w:rPr>
        <w:t>CANDIDATOS CLASSIFICADOS E APR</w:t>
      </w:r>
      <w:bookmarkStart w:id="0" w:name="_GoBack"/>
      <w:bookmarkEnd w:id="0"/>
      <w:r w:rsidRPr="003E1104">
        <w:rPr>
          <w:b/>
        </w:rPr>
        <w:t>OVADOS</w:t>
      </w:r>
    </w:p>
    <w:tbl>
      <w:tblPr>
        <w:tblStyle w:val="Tabelacomgrade"/>
        <w:tblpPr w:leftFromText="141" w:rightFromText="141" w:vertAnchor="page" w:horzAnchor="margin" w:tblpXSpec="center" w:tblpY="4147"/>
        <w:tblW w:w="11052" w:type="dxa"/>
        <w:tblLook w:val="04A0" w:firstRow="1" w:lastRow="0" w:firstColumn="1" w:lastColumn="0" w:noHBand="0" w:noVBand="1"/>
      </w:tblPr>
      <w:tblGrid>
        <w:gridCol w:w="2405"/>
        <w:gridCol w:w="1611"/>
        <w:gridCol w:w="1611"/>
        <w:gridCol w:w="1263"/>
        <w:gridCol w:w="1185"/>
        <w:gridCol w:w="2977"/>
      </w:tblGrid>
      <w:tr w:rsidR="003E1104" w:rsidTr="003E1104">
        <w:tc>
          <w:tcPr>
            <w:tcW w:w="2405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Candidato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Conhecimentos Gerais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Conhecimentos Específicos</w:t>
            </w:r>
          </w:p>
        </w:tc>
        <w:tc>
          <w:tcPr>
            <w:tcW w:w="1263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Pontuação Geral</w:t>
            </w:r>
          </w:p>
        </w:tc>
        <w:tc>
          <w:tcPr>
            <w:tcW w:w="1185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Média</w:t>
            </w:r>
          </w:p>
        </w:tc>
        <w:tc>
          <w:tcPr>
            <w:tcW w:w="2977" w:type="dxa"/>
            <w:shd w:val="clear" w:color="auto" w:fill="2E74B5" w:themeFill="accent1" w:themeFillShade="BF"/>
          </w:tcPr>
          <w:p w:rsidR="003E1104" w:rsidRDefault="003E1104" w:rsidP="003E1104">
            <w:pPr>
              <w:ind w:left="-995"/>
              <w:jc w:val="center"/>
            </w:pPr>
            <w:r>
              <w:t>Classificação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Marta Lúcia Aparecida Vieira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170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Classificado/Aprovado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Márcio Murilo Evangelista Carneiro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170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Classificado/Aprovado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Karine da Silveira Fernandes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160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Daiane Gomes Ferreira Rodrigues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160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AB38BC" w:rsidTr="003E1104">
        <w:tc>
          <w:tcPr>
            <w:tcW w:w="2405" w:type="dxa"/>
            <w:shd w:val="clear" w:color="auto" w:fill="FFFFFF" w:themeFill="background1"/>
          </w:tcPr>
          <w:p w:rsidR="00AB38BC" w:rsidRDefault="00AB38BC" w:rsidP="00AB38BC">
            <w:r>
              <w:t>Fábio Cesar de Oliveira Junior</w:t>
            </w:r>
          </w:p>
        </w:tc>
        <w:tc>
          <w:tcPr>
            <w:tcW w:w="1611" w:type="dxa"/>
            <w:shd w:val="clear" w:color="auto" w:fill="FFFFFF" w:themeFill="background1"/>
          </w:tcPr>
          <w:p w:rsidR="00AB38BC" w:rsidRDefault="00AB38BC" w:rsidP="00AB38B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AB38BC" w:rsidRDefault="00AB38BC" w:rsidP="00AB38B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AB38BC" w:rsidRDefault="00AB38BC" w:rsidP="00AB38BC">
            <w:pPr>
              <w:jc w:val="center"/>
            </w:pPr>
            <w:r>
              <w:t>160</w:t>
            </w:r>
          </w:p>
        </w:tc>
        <w:tc>
          <w:tcPr>
            <w:tcW w:w="1185" w:type="dxa"/>
            <w:shd w:val="clear" w:color="auto" w:fill="FFFFFF" w:themeFill="background1"/>
          </w:tcPr>
          <w:p w:rsidR="00AB38BC" w:rsidRDefault="00AB38BC" w:rsidP="00AB38BC">
            <w:pPr>
              <w:jc w:val="center"/>
            </w:pPr>
            <w:r>
              <w:t>80</w:t>
            </w:r>
          </w:p>
        </w:tc>
        <w:tc>
          <w:tcPr>
            <w:tcW w:w="2977" w:type="dxa"/>
            <w:shd w:val="clear" w:color="auto" w:fill="FFFFFF" w:themeFill="background1"/>
          </w:tcPr>
          <w:p w:rsidR="00AB38BC" w:rsidRDefault="00AB38BC" w:rsidP="00AB38B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Regiane Aparecida 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150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Roberta Duarte da Costa Oliveira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140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Thyesse</w:t>
            </w:r>
            <w:proofErr w:type="spellEnd"/>
            <w:r>
              <w:t xml:space="preserve"> </w:t>
            </w:r>
            <w:proofErr w:type="spellStart"/>
            <w:r>
              <w:t>Brianne</w:t>
            </w:r>
            <w:proofErr w:type="spellEnd"/>
            <w:r>
              <w:t xml:space="preserve"> de Melo </w:t>
            </w:r>
            <w:proofErr w:type="spellStart"/>
            <w:r>
              <w:t>Ciriaco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140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Tiago Pereira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140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Lucivânia</w:t>
            </w:r>
            <w:proofErr w:type="spellEnd"/>
            <w:r>
              <w:t xml:space="preserve"> dos Santos Martins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Gabriel Gonçalves Júnior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Josycley</w:t>
            </w:r>
            <w:proofErr w:type="spellEnd"/>
            <w:r>
              <w:t xml:space="preserve"> de Oliveira dos Santos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Fábio Martins Rosa Faria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Diego Eduardo Campos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Adelci</w:t>
            </w:r>
            <w:proofErr w:type="spellEnd"/>
            <w:r>
              <w:t xml:space="preserve"> de Jesus Pereira 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120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Marlene Morais Amorim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120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Leonardo Gomes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110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Célia Cristina Dias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110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David Martins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110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 xml:space="preserve">Priscila </w:t>
            </w:r>
            <w:proofErr w:type="spellStart"/>
            <w:r>
              <w:t>Salorrane</w:t>
            </w:r>
            <w:proofErr w:type="spellEnd"/>
            <w:r>
              <w:t xml:space="preserve"> dos Santos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Claudineia</w:t>
            </w:r>
            <w:proofErr w:type="spellEnd"/>
            <w:r>
              <w:t xml:space="preserve"> Antônia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Jefferson Ferreira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lastRenderedPageBreak/>
              <w:t>Wanderson Gonçalves Ferreira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Gisele Antônia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Leidismar</w:t>
            </w:r>
            <w:proofErr w:type="spellEnd"/>
            <w:r>
              <w:t xml:space="preserve"> Duarte 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Caroline Pontes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Rafaella</w:t>
            </w:r>
            <w:proofErr w:type="spellEnd"/>
            <w:r>
              <w:t xml:space="preserve"> Caroline Viegas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Sileno</w:t>
            </w:r>
            <w:proofErr w:type="spellEnd"/>
            <w:r>
              <w:t xml:space="preserve"> </w:t>
            </w:r>
            <w:proofErr w:type="spellStart"/>
            <w:r>
              <w:t>Castillo</w:t>
            </w:r>
            <w:proofErr w:type="spellEnd"/>
            <w:r>
              <w:t xml:space="preserve"> Coelho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Ilna</w:t>
            </w:r>
            <w:proofErr w:type="spellEnd"/>
            <w:r>
              <w:t xml:space="preserve"> Cristina Silva dos Santos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 xml:space="preserve">Milena Arruda </w:t>
            </w:r>
            <w:proofErr w:type="spellStart"/>
            <w:r>
              <w:t>Bertolino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Luciana Ferreira dos Santos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Vanessa Regina da Silveira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Jande</w:t>
            </w:r>
            <w:proofErr w:type="spellEnd"/>
            <w:r>
              <w:t xml:space="preserve"> Martins de Souza Filho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Eliane Silva Rezende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Luciene Tereza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Fernanda Emídio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  <w:tr w:rsidR="003E1104" w:rsidTr="003E1104">
        <w:tc>
          <w:tcPr>
            <w:tcW w:w="2405" w:type="dxa"/>
            <w:shd w:val="clear" w:color="auto" w:fill="FFFFFF" w:themeFill="background1"/>
          </w:tcPr>
          <w:p w:rsidR="003E1104" w:rsidRDefault="003E1104" w:rsidP="00E15EEC">
            <w:r>
              <w:t>Gregory Willy Gonçalves do Nascimento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185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2977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Classificado</w:t>
            </w:r>
          </w:p>
        </w:tc>
      </w:tr>
    </w:tbl>
    <w:p w:rsidR="00FD41AA" w:rsidRDefault="00FD41AA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Default="003E1104"/>
    <w:p w:rsidR="003E1104" w:rsidRPr="003E1104" w:rsidRDefault="003E1104">
      <w:pPr>
        <w:rPr>
          <w:b/>
        </w:rPr>
      </w:pPr>
      <w:r w:rsidRPr="003E1104">
        <w:rPr>
          <w:b/>
        </w:rPr>
        <w:lastRenderedPageBreak/>
        <w:t>BOLETIM DE DESEMPENHO – AGENTE DE COMBATE A ENDEMIAS</w:t>
      </w:r>
    </w:p>
    <w:p w:rsidR="003E1104" w:rsidRDefault="003E1104"/>
    <w:p w:rsidR="003E1104" w:rsidRDefault="003E1104"/>
    <w:tbl>
      <w:tblPr>
        <w:tblStyle w:val="Tabelacomgrade"/>
        <w:tblpPr w:leftFromText="141" w:rightFromText="141" w:vertAnchor="page" w:horzAnchor="margin" w:tblpXSpec="center" w:tblpY="4147"/>
        <w:tblW w:w="11052" w:type="dxa"/>
        <w:tblLook w:val="04A0" w:firstRow="1" w:lastRow="0" w:firstColumn="1" w:lastColumn="0" w:noHBand="0" w:noVBand="1"/>
      </w:tblPr>
      <w:tblGrid>
        <w:gridCol w:w="3312"/>
        <w:gridCol w:w="1821"/>
        <w:gridCol w:w="1821"/>
        <w:gridCol w:w="1428"/>
        <w:gridCol w:w="2670"/>
      </w:tblGrid>
      <w:tr w:rsidR="003E1104" w:rsidTr="00E15EEC">
        <w:tc>
          <w:tcPr>
            <w:tcW w:w="2929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Candidato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Conhecimentos Gerais</w:t>
            </w:r>
          </w:p>
        </w:tc>
        <w:tc>
          <w:tcPr>
            <w:tcW w:w="1611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Conhecimentos Específicos</w:t>
            </w:r>
          </w:p>
        </w:tc>
        <w:tc>
          <w:tcPr>
            <w:tcW w:w="1263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Pontuação Geral</w:t>
            </w:r>
          </w:p>
        </w:tc>
        <w:tc>
          <w:tcPr>
            <w:tcW w:w="2362" w:type="dxa"/>
            <w:shd w:val="clear" w:color="auto" w:fill="2E74B5" w:themeFill="accent1" w:themeFillShade="BF"/>
          </w:tcPr>
          <w:p w:rsidR="003E1104" w:rsidRDefault="003E1104" w:rsidP="00E15EEC">
            <w:pPr>
              <w:jc w:val="center"/>
            </w:pPr>
            <w:r>
              <w:t>Média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Marta Lúcia Aparecida Vieira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Márcio Murilo Evangelista Carneiro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Karine da Silveira Fernandes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Daiane Gomes Ferreira Rodrigues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AB38BC" w:rsidP="00E15EEC">
            <w:r>
              <w:t>Fábio Cesar de Oliveira Junior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AB38BC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AB38BC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AB38BC" w:rsidP="00E15EEC">
            <w:pPr>
              <w:jc w:val="center"/>
            </w:pPr>
            <w:r>
              <w:t>160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AB38BC" w:rsidP="00E15EEC">
            <w:pPr>
              <w:jc w:val="center"/>
            </w:pPr>
            <w:r>
              <w:t>80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Regiane Aparecida 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150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Roberta Duarte da Costa Oliveira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140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Thyesse</w:t>
            </w:r>
            <w:proofErr w:type="spellEnd"/>
            <w:r>
              <w:t xml:space="preserve"> </w:t>
            </w:r>
            <w:proofErr w:type="spellStart"/>
            <w:r>
              <w:t>Brianne</w:t>
            </w:r>
            <w:proofErr w:type="spellEnd"/>
            <w:r>
              <w:t xml:space="preserve"> de Melo </w:t>
            </w:r>
            <w:proofErr w:type="spellStart"/>
            <w:r>
              <w:t>Ciriaco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140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Tiago Pereira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140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Lucivânia</w:t>
            </w:r>
            <w:proofErr w:type="spellEnd"/>
            <w:r>
              <w:t xml:space="preserve"> dos Santos Martins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Gabriel Gonçalves Júnior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Josycley</w:t>
            </w:r>
            <w:proofErr w:type="spellEnd"/>
            <w:r>
              <w:t xml:space="preserve"> de Oliveira dos Santos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Fábio Martins Rosa Faria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Diego Eduardo Campos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130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Adelci</w:t>
            </w:r>
            <w:proofErr w:type="spellEnd"/>
            <w:r>
              <w:t xml:space="preserve"> de Jesus Pereira 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120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Marlene Morais Amorim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120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Leonardo Gomes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110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Célia Cristina Dias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110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David Martins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110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 xml:space="preserve">Priscila </w:t>
            </w:r>
            <w:proofErr w:type="spellStart"/>
            <w:r>
              <w:t>Salorrane</w:t>
            </w:r>
            <w:proofErr w:type="spellEnd"/>
            <w:r>
              <w:t xml:space="preserve"> dos Santos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Claudineia</w:t>
            </w:r>
            <w:proofErr w:type="spellEnd"/>
            <w:r>
              <w:t xml:space="preserve"> Antônia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Jefferson Ferreira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Wanderson Gonçalves Ferreira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Gisele Antônia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Leidismar</w:t>
            </w:r>
            <w:proofErr w:type="spellEnd"/>
            <w:r>
              <w:t xml:space="preserve"> Duarte 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Caroline Pontes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Rafaella</w:t>
            </w:r>
            <w:proofErr w:type="spellEnd"/>
            <w:r>
              <w:t xml:space="preserve"> Caroline Viegas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Sileno</w:t>
            </w:r>
            <w:proofErr w:type="spellEnd"/>
            <w:r>
              <w:t xml:space="preserve"> </w:t>
            </w:r>
            <w:proofErr w:type="spellStart"/>
            <w:r>
              <w:t>Castillo</w:t>
            </w:r>
            <w:proofErr w:type="spellEnd"/>
            <w:r>
              <w:t xml:space="preserve"> Coelho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Ilna</w:t>
            </w:r>
            <w:proofErr w:type="spellEnd"/>
            <w:r>
              <w:t xml:space="preserve"> Cristina Silva dos Santos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 xml:space="preserve">Milena Arruda </w:t>
            </w:r>
            <w:proofErr w:type="spellStart"/>
            <w:r>
              <w:t>Bertolino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Luciana Ferreira dos Santos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Vanessa Regina da Silveira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Jande</w:t>
            </w:r>
            <w:proofErr w:type="spellEnd"/>
            <w:r>
              <w:t xml:space="preserve"> Martins de Souza Filho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90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Eliane Silva Rezende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Luciene Tereza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Fernanda Emídio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lastRenderedPageBreak/>
              <w:t>Gregory Willy Gonçalves do Nascimento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Deliane</w:t>
            </w:r>
            <w:proofErr w:type="spellEnd"/>
            <w:r>
              <w:t xml:space="preserve"> Santos Martins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Daniel Jaime do Nascimento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Andréia da Cunha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Vanisia</w:t>
            </w:r>
            <w:proofErr w:type="spellEnd"/>
            <w:r>
              <w:t xml:space="preserve"> Amélia Borges Naves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80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Nilvanio</w:t>
            </w:r>
            <w:proofErr w:type="spellEnd"/>
            <w:r>
              <w:t xml:space="preserve"> Antônio Naves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Vânia Patrícia Naves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Gabriela Tereza da Silva Gonçalves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 xml:space="preserve">Pamela </w:t>
            </w:r>
            <w:proofErr w:type="spellStart"/>
            <w:r>
              <w:t>Adryelle</w:t>
            </w:r>
            <w:proofErr w:type="spellEnd"/>
            <w:r>
              <w:t xml:space="preserve"> Machado de </w:t>
            </w:r>
            <w:proofErr w:type="spellStart"/>
            <w:r>
              <w:t>Olivieira</w:t>
            </w:r>
            <w:proofErr w:type="spellEnd"/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Letícia Nascimento Amorim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Edson Ferreira dos Santos Júnior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Deiha</w:t>
            </w:r>
            <w:proofErr w:type="spellEnd"/>
            <w:r>
              <w:t xml:space="preserve"> do Amaral da Cunha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Rogério Felipe Tereza Rosa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Jordana Débora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70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Nabe</w:t>
            </w:r>
            <w:proofErr w:type="spellEnd"/>
            <w:r>
              <w:t xml:space="preserve"> </w:t>
            </w:r>
            <w:proofErr w:type="spellStart"/>
            <w:r>
              <w:t>Geane</w:t>
            </w:r>
            <w:proofErr w:type="spellEnd"/>
            <w:r>
              <w:t xml:space="preserve"> de Melo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Juliano Antônio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 xml:space="preserve">Juliana </w:t>
            </w:r>
            <w:proofErr w:type="spellStart"/>
            <w:r>
              <w:t>Candida</w:t>
            </w:r>
            <w:proofErr w:type="spellEnd"/>
            <w:r>
              <w:t xml:space="preserve"> de Oliveira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Lucas Barbosa de Oliveira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João Carlos de Souza Nascimento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Ana Carla Fernandes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Hermes Rosa Ferreira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60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proofErr w:type="spellStart"/>
            <w:r>
              <w:t>Marinês</w:t>
            </w:r>
            <w:proofErr w:type="spellEnd"/>
            <w:r>
              <w:t xml:space="preserve"> Dias Gonçalves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Bruna Lopes da Silva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Ivany Cândida dos Santos Oliveira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>Silviano Henrique Carneiro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50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25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 xml:space="preserve">Levi </w:t>
            </w:r>
            <w:proofErr w:type="spellStart"/>
            <w:r>
              <w:t>Emidio</w:t>
            </w:r>
            <w:proofErr w:type="spellEnd"/>
            <w:r>
              <w:t xml:space="preserve"> da Silva Neto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40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</w:tr>
      <w:tr w:rsidR="003E1104" w:rsidTr="00E15EEC">
        <w:tc>
          <w:tcPr>
            <w:tcW w:w="2929" w:type="dxa"/>
            <w:shd w:val="clear" w:color="auto" w:fill="FFFFFF" w:themeFill="background1"/>
          </w:tcPr>
          <w:p w:rsidR="003E1104" w:rsidRDefault="003E1104" w:rsidP="00E15EEC">
            <w:r>
              <w:t xml:space="preserve">Bárbara </w:t>
            </w:r>
            <w:proofErr w:type="spellStart"/>
            <w:r>
              <w:t>Jezebel</w:t>
            </w:r>
            <w:proofErr w:type="spellEnd"/>
            <w:r>
              <w:t xml:space="preserve"> do Amaral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20</w:t>
            </w:r>
          </w:p>
        </w:tc>
        <w:tc>
          <w:tcPr>
            <w:tcW w:w="1611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10</w:t>
            </w:r>
          </w:p>
        </w:tc>
        <w:tc>
          <w:tcPr>
            <w:tcW w:w="1263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30</w:t>
            </w:r>
          </w:p>
        </w:tc>
        <w:tc>
          <w:tcPr>
            <w:tcW w:w="2362" w:type="dxa"/>
            <w:shd w:val="clear" w:color="auto" w:fill="FFFFFF" w:themeFill="background1"/>
          </w:tcPr>
          <w:p w:rsidR="003E1104" w:rsidRDefault="003E1104" w:rsidP="00E15EEC">
            <w:pPr>
              <w:jc w:val="center"/>
            </w:pPr>
            <w:r>
              <w:t>15</w:t>
            </w:r>
          </w:p>
        </w:tc>
      </w:tr>
    </w:tbl>
    <w:p w:rsidR="003E1104" w:rsidRDefault="003E1104" w:rsidP="003E1104"/>
    <w:p w:rsidR="003E1104" w:rsidRDefault="003E1104"/>
    <w:sectPr w:rsidR="003E11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D7"/>
    <w:rsid w:val="000443D9"/>
    <w:rsid w:val="001A46B0"/>
    <w:rsid w:val="00226F14"/>
    <w:rsid w:val="00236AD7"/>
    <w:rsid w:val="00331911"/>
    <w:rsid w:val="003E1104"/>
    <w:rsid w:val="004E00AB"/>
    <w:rsid w:val="00880185"/>
    <w:rsid w:val="00AB38BC"/>
    <w:rsid w:val="00CF4577"/>
    <w:rsid w:val="00FD4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167284"/>
  <w15:chartTrackingRefBased/>
  <w15:docId w15:val="{FC488EEB-1DF8-49FA-B626-78F2D2757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AD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23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B3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38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4E492F-8BD7-4683-BE9A-26CAADCCF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760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saude01</dc:creator>
  <cp:keywords/>
  <dc:description/>
  <cp:lastModifiedBy>saude01</cp:lastModifiedBy>
  <cp:revision>5</cp:revision>
  <cp:lastPrinted>2018-05-07T18:29:00Z</cp:lastPrinted>
  <dcterms:created xsi:type="dcterms:W3CDTF">2018-05-07T17:14:00Z</dcterms:created>
  <dcterms:modified xsi:type="dcterms:W3CDTF">2018-05-07T18:32:00Z</dcterms:modified>
</cp:coreProperties>
</file>